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CE" w:rsidRPr="006D79CE" w:rsidRDefault="006D79CE" w:rsidP="006D79CE">
      <w:pPr>
        <w:spacing w:after="0" w:line="245" w:lineRule="atLeast"/>
        <w:ind w:left="-567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6D79CE">
        <w:rPr>
          <w:rFonts w:ascii="Arial" w:eastAsia="Times New Roman" w:hAnsi="Arial" w:cs="Arial"/>
          <w:b/>
          <w:color w:val="000000"/>
          <w:sz w:val="20"/>
          <w:szCs w:val="20"/>
        </w:rPr>
        <w:t>Уважаемые жители г. Москвы!</w:t>
      </w:r>
    </w:p>
    <w:p w:rsidR="006D79CE" w:rsidRPr="006D79CE" w:rsidRDefault="006D79CE" w:rsidP="00501153">
      <w:pPr>
        <w:spacing w:after="163" w:line="245" w:lineRule="atLeast"/>
        <w:ind w:left="-567"/>
        <w:rPr>
          <w:rFonts w:ascii="Arial" w:eastAsia="Times New Roman" w:hAnsi="Arial" w:cs="Arial"/>
          <w:color w:val="000000"/>
          <w:sz w:val="10"/>
          <w:szCs w:val="10"/>
        </w:rPr>
      </w:pPr>
    </w:p>
    <w:p w:rsidR="005731EF" w:rsidRDefault="00181DB4" w:rsidP="0098726E">
      <w:pPr>
        <w:spacing w:after="163" w:line="245" w:lineRule="atLeast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Информируем, 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 xml:space="preserve">что 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 xml:space="preserve">10 мая 2016 года 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>Акционерный коммерческий банк «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>Банк</w:t>
      </w:r>
      <w:r w:rsidR="00FD2A18" w:rsidRPr="00FD2A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>Москвы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>» (ОАО)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 xml:space="preserve">был 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 xml:space="preserve">реорганизован в форме присоединения к 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>Б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>анку ВТБ</w:t>
      </w:r>
      <w:r w:rsidR="006D79CE">
        <w:rPr>
          <w:rFonts w:ascii="Arial" w:eastAsia="Times New Roman" w:hAnsi="Arial" w:cs="Arial"/>
          <w:color w:val="000000"/>
          <w:sz w:val="20"/>
          <w:szCs w:val="20"/>
        </w:rPr>
        <w:t xml:space="preserve"> (ПАО)</w:t>
      </w:r>
      <w:r w:rsidR="005731EF" w:rsidRPr="00FD2A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D79CE" w:rsidRDefault="006D79CE" w:rsidP="0098726E">
      <w:pPr>
        <w:spacing w:after="163" w:line="245" w:lineRule="atLeast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связи с этим</w:t>
      </w:r>
      <w:r w:rsidRPr="006D79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с 10 мая 2016 года Банк ВТБ стал финансовым оператором по организации расчетов населения за жилищно-коммунальные услуги на основании Единого платежного документа (ЕПД) в г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>ороде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Москве.</w:t>
      </w:r>
    </w:p>
    <w:p w:rsidR="00181DB4" w:rsidRDefault="00036341" w:rsidP="00181DB4">
      <w:pPr>
        <w:spacing w:after="163" w:line="245" w:lineRule="atLeast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>анком</w:t>
      </w:r>
      <w:r w:rsidRPr="000363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ВТБ </w:t>
      </w:r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>заблаговременно проработаны все техн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>ические и юридические вопросы с организациями банковской системы (Сбербанк и иные банки), ч</w:t>
      </w:r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 xml:space="preserve">тобы каждый плательщик мог 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>и дальше оплачивать</w:t>
      </w:r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 xml:space="preserve"> ЕПД привычным для себя способом -  по бумажной квитанции, 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 xml:space="preserve">в терминале или </w:t>
      </w:r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 xml:space="preserve">банкомате, в интернет-банке, по 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>«</w:t>
      </w:r>
      <w:proofErr w:type="spellStart"/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>автоплатежу</w:t>
      </w:r>
      <w:proofErr w:type="spellEnd"/>
      <w:r w:rsidR="00181DB4">
        <w:rPr>
          <w:rFonts w:ascii="Arial" w:eastAsia="Times New Roman" w:hAnsi="Arial" w:cs="Arial"/>
          <w:color w:val="000000"/>
          <w:sz w:val="20"/>
          <w:szCs w:val="20"/>
        </w:rPr>
        <w:t>»</w:t>
      </w:r>
      <w:r w:rsidR="00181DB4" w:rsidRPr="00036341">
        <w:rPr>
          <w:rFonts w:ascii="Arial" w:eastAsia="Times New Roman" w:hAnsi="Arial" w:cs="Arial"/>
          <w:color w:val="000000"/>
          <w:sz w:val="20"/>
          <w:szCs w:val="20"/>
        </w:rPr>
        <w:t xml:space="preserve"> и т.д.</w:t>
      </w:r>
      <w:r w:rsidR="00181DB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181DB4" w:rsidRDefault="00181DB4" w:rsidP="00181DB4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6AF3A" wp14:editId="25BCF8E6">
                <wp:simplePos x="0" y="0"/>
                <wp:positionH relativeFrom="column">
                  <wp:posOffset>-435610</wp:posOffset>
                </wp:positionH>
                <wp:positionV relativeFrom="paragraph">
                  <wp:posOffset>565785</wp:posOffset>
                </wp:positionV>
                <wp:extent cx="6436995" cy="826135"/>
                <wp:effectExtent l="0" t="0" r="20955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8261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C8C5D" id="Скругленный прямоугольник 3" o:spid="_x0000_s1026" style="position:absolute;margin-left:-34.3pt;margin-top:44.55pt;width:506.8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" filled="f" strokecolor="#c00000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Все Банки и агенты по приему платежей за ЖКУ уведомлены о состоявшейся реорганизации Банка Москвы и переходе</w:t>
      </w:r>
      <w:r w:rsidRPr="005E3E7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функций финансового оператора по организации расчетов населения за ЖКУ к Банку ВТБ.</w:t>
      </w:r>
      <w:r w:rsidRPr="00181DB4">
        <w:rPr>
          <w:rFonts w:ascii="Arial" w:hAnsi="Arial" w:cs="Arial"/>
          <w:sz w:val="20"/>
          <w:szCs w:val="20"/>
        </w:rPr>
        <w:t xml:space="preserve"> </w:t>
      </w:r>
    </w:p>
    <w:p w:rsidR="00181DB4" w:rsidRPr="007B5F59" w:rsidRDefault="00181DB4" w:rsidP="00181DB4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7B5F59">
        <w:rPr>
          <w:rFonts w:ascii="Arial" w:hAnsi="Arial" w:cs="Arial"/>
          <w:sz w:val="20"/>
          <w:szCs w:val="20"/>
        </w:rPr>
        <w:t xml:space="preserve">езависимо от указанных в ЕПД реквизитов банка – ОАО </w:t>
      </w:r>
      <w:r>
        <w:rPr>
          <w:rFonts w:ascii="Arial" w:hAnsi="Arial" w:cs="Arial"/>
          <w:sz w:val="20"/>
          <w:szCs w:val="20"/>
        </w:rPr>
        <w:t>«</w:t>
      </w:r>
      <w:r w:rsidRPr="007B5F59">
        <w:rPr>
          <w:rFonts w:ascii="Arial" w:hAnsi="Arial" w:cs="Arial"/>
          <w:sz w:val="20"/>
          <w:szCs w:val="20"/>
        </w:rPr>
        <w:t>Банк Москвы</w:t>
      </w:r>
      <w:r>
        <w:rPr>
          <w:rFonts w:ascii="Arial" w:hAnsi="Arial" w:cs="Arial"/>
          <w:sz w:val="20"/>
          <w:szCs w:val="20"/>
        </w:rPr>
        <w:t>»</w:t>
      </w:r>
      <w:r w:rsidRPr="007B5F59">
        <w:rPr>
          <w:rFonts w:ascii="Arial" w:hAnsi="Arial" w:cs="Arial"/>
          <w:sz w:val="20"/>
          <w:szCs w:val="20"/>
        </w:rPr>
        <w:t xml:space="preserve"> или Филиал </w:t>
      </w:r>
      <w:r>
        <w:rPr>
          <w:rFonts w:ascii="Arial" w:hAnsi="Arial" w:cs="Arial"/>
          <w:sz w:val="20"/>
          <w:szCs w:val="20"/>
        </w:rPr>
        <w:t>«</w:t>
      </w:r>
      <w:r w:rsidRPr="007B5F59">
        <w:rPr>
          <w:rFonts w:ascii="Arial" w:hAnsi="Arial" w:cs="Arial"/>
          <w:sz w:val="20"/>
          <w:szCs w:val="20"/>
        </w:rPr>
        <w:t>Центральный</w:t>
      </w:r>
      <w:r>
        <w:rPr>
          <w:rFonts w:ascii="Arial" w:hAnsi="Arial" w:cs="Arial"/>
          <w:sz w:val="20"/>
          <w:szCs w:val="20"/>
        </w:rPr>
        <w:t>»</w:t>
      </w:r>
      <w:r w:rsidRPr="007B5F59">
        <w:rPr>
          <w:rFonts w:ascii="Arial" w:hAnsi="Arial" w:cs="Arial"/>
          <w:sz w:val="20"/>
          <w:szCs w:val="20"/>
        </w:rPr>
        <w:t xml:space="preserve"> Банка ВТБ (ПАО)</w:t>
      </w:r>
      <w:r>
        <w:rPr>
          <w:rFonts w:ascii="Arial" w:hAnsi="Arial" w:cs="Arial"/>
          <w:sz w:val="20"/>
          <w:szCs w:val="20"/>
        </w:rPr>
        <w:t xml:space="preserve"> (с июня 2016 года)</w:t>
      </w:r>
      <w:r w:rsidRPr="007B5F59">
        <w:rPr>
          <w:rFonts w:ascii="Arial" w:hAnsi="Arial" w:cs="Arial"/>
          <w:sz w:val="20"/>
          <w:szCs w:val="20"/>
        </w:rPr>
        <w:t xml:space="preserve"> – все отделения и сервисы Сбербанка и других банков</w:t>
      </w:r>
      <w:r>
        <w:rPr>
          <w:rFonts w:ascii="Arial" w:hAnsi="Arial" w:cs="Arial"/>
          <w:sz w:val="20"/>
          <w:szCs w:val="20"/>
        </w:rPr>
        <w:t xml:space="preserve"> </w:t>
      </w:r>
      <w:r w:rsidR="00573656" w:rsidRPr="007B5F59">
        <w:rPr>
          <w:rFonts w:ascii="Arial" w:hAnsi="Arial" w:cs="Arial"/>
          <w:sz w:val="20"/>
          <w:szCs w:val="20"/>
        </w:rPr>
        <w:t xml:space="preserve">с 10 мая 2016 г. </w:t>
      </w:r>
      <w:r w:rsidR="00573656">
        <w:rPr>
          <w:rFonts w:ascii="Arial" w:hAnsi="Arial" w:cs="Arial"/>
          <w:sz w:val="20"/>
          <w:szCs w:val="20"/>
        </w:rPr>
        <w:t xml:space="preserve">не прекращают </w:t>
      </w:r>
      <w:r w:rsidRPr="007B5F59">
        <w:rPr>
          <w:rFonts w:ascii="Arial" w:hAnsi="Arial" w:cs="Arial"/>
          <w:sz w:val="20"/>
          <w:szCs w:val="20"/>
        </w:rPr>
        <w:t xml:space="preserve">прием платежей </w:t>
      </w:r>
      <w:r>
        <w:rPr>
          <w:rFonts w:ascii="Arial" w:hAnsi="Arial" w:cs="Arial"/>
          <w:sz w:val="20"/>
          <w:szCs w:val="20"/>
        </w:rPr>
        <w:t xml:space="preserve">на основании предоставленных ЕПД </w:t>
      </w:r>
      <w:r w:rsidR="00573656">
        <w:rPr>
          <w:rFonts w:ascii="Arial" w:hAnsi="Arial" w:cs="Arial"/>
          <w:sz w:val="20"/>
          <w:szCs w:val="20"/>
        </w:rPr>
        <w:t xml:space="preserve">с реквизитами </w:t>
      </w:r>
      <w:r w:rsidR="00573656" w:rsidRPr="007B5F59">
        <w:rPr>
          <w:rFonts w:ascii="Arial" w:hAnsi="Arial" w:cs="Arial"/>
          <w:sz w:val="20"/>
          <w:szCs w:val="20"/>
        </w:rPr>
        <w:t xml:space="preserve">ОАО </w:t>
      </w:r>
      <w:r w:rsidR="00573656">
        <w:rPr>
          <w:rFonts w:ascii="Arial" w:hAnsi="Arial" w:cs="Arial"/>
          <w:sz w:val="20"/>
          <w:szCs w:val="20"/>
        </w:rPr>
        <w:t>«</w:t>
      </w:r>
      <w:r w:rsidR="00573656" w:rsidRPr="007B5F59">
        <w:rPr>
          <w:rFonts w:ascii="Arial" w:hAnsi="Arial" w:cs="Arial"/>
          <w:sz w:val="20"/>
          <w:szCs w:val="20"/>
        </w:rPr>
        <w:t>Банк Москвы</w:t>
      </w:r>
      <w:r w:rsidR="00573656">
        <w:rPr>
          <w:rFonts w:ascii="Arial" w:hAnsi="Arial" w:cs="Arial"/>
          <w:sz w:val="20"/>
          <w:szCs w:val="20"/>
        </w:rPr>
        <w:t>»</w:t>
      </w:r>
      <w:r w:rsidR="00573656" w:rsidRPr="007B5F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осуществляют перевод средств на реквизиты ф</w:t>
      </w:r>
      <w:r w:rsidRPr="007B5F59">
        <w:rPr>
          <w:rFonts w:ascii="Arial" w:hAnsi="Arial" w:cs="Arial"/>
          <w:sz w:val="20"/>
          <w:szCs w:val="20"/>
        </w:rPr>
        <w:t xml:space="preserve">илиала </w:t>
      </w:r>
      <w:r>
        <w:rPr>
          <w:rFonts w:ascii="Arial" w:hAnsi="Arial" w:cs="Arial"/>
          <w:sz w:val="20"/>
          <w:szCs w:val="20"/>
        </w:rPr>
        <w:t>«</w:t>
      </w:r>
      <w:r w:rsidRPr="007B5F59">
        <w:rPr>
          <w:rFonts w:ascii="Arial" w:hAnsi="Arial" w:cs="Arial"/>
          <w:sz w:val="20"/>
          <w:szCs w:val="20"/>
        </w:rPr>
        <w:t>Центральный</w:t>
      </w:r>
      <w:r>
        <w:rPr>
          <w:rFonts w:ascii="Arial" w:hAnsi="Arial" w:cs="Arial"/>
          <w:sz w:val="20"/>
          <w:szCs w:val="20"/>
        </w:rPr>
        <w:t>»</w:t>
      </w:r>
      <w:r w:rsidRPr="007B5F59">
        <w:rPr>
          <w:rFonts w:ascii="Arial" w:hAnsi="Arial" w:cs="Arial"/>
          <w:sz w:val="20"/>
          <w:szCs w:val="20"/>
        </w:rPr>
        <w:t xml:space="preserve"> Банка ВТБ (ПАО). </w:t>
      </w:r>
    </w:p>
    <w:p w:rsidR="00181DB4" w:rsidRDefault="00181DB4" w:rsidP="00181DB4">
      <w:pPr>
        <w:spacing w:after="163" w:line="245" w:lineRule="atLeast"/>
        <w:ind w:left="-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E0F9" wp14:editId="6B7F5758">
                <wp:simplePos x="0" y="0"/>
                <wp:positionH relativeFrom="column">
                  <wp:posOffset>-435762</wp:posOffset>
                </wp:positionH>
                <wp:positionV relativeFrom="paragraph">
                  <wp:posOffset>157480</wp:posOffset>
                </wp:positionV>
                <wp:extent cx="6436995" cy="511810"/>
                <wp:effectExtent l="0" t="0" r="20955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5118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82C3E4" id="Скругленный прямоугольник 2" o:spid="_x0000_s1026" style="position:absolute;margin-left:-34.3pt;margin-top:12.4pt;width:506.85pt;height:40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" filled="f" strokecolor="#c00000" strokeweight="2pt"/>
            </w:pict>
          </mc:Fallback>
        </mc:AlternateContent>
      </w:r>
    </w:p>
    <w:p w:rsidR="005731EF" w:rsidRPr="0098726E" w:rsidRDefault="0098726E" w:rsidP="00181DB4">
      <w:pPr>
        <w:spacing w:after="240"/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98726E">
        <w:rPr>
          <w:rFonts w:ascii="Arial" w:hAnsi="Arial" w:cs="Arial"/>
          <w:color w:val="000000"/>
          <w:sz w:val="20"/>
          <w:szCs w:val="20"/>
          <w:u w:val="single"/>
        </w:rPr>
        <w:t xml:space="preserve">Просим Вас обратить внимание, что </w:t>
      </w:r>
      <w:r w:rsidR="00036341" w:rsidRPr="0098726E">
        <w:rPr>
          <w:rFonts w:ascii="Arial" w:hAnsi="Arial" w:cs="Arial"/>
          <w:color w:val="000000"/>
          <w:sz w:val="20"/>
          <w:szCs w:val="20"/>
          <w:u w:val="single"/>
        </w:rPr>
        <w:t xml:space="preserve">с </w:t>
      </w:r>
      <w:r w:rsidR="00F5760C" w:rsidRPr="0098726E">
        <w:rPr>
          <w:rFonts w:ascii="Arial" w:hAnsi="Arial" w:cs="Arial"/>
          <w:color w:val="000000"/>
          <w:sz w:val="20"/>
          <w:szCs w:val="20"/>
          <w:u w:val="single"/>
        </w:rPr>
        <w:t>июня</w:t>
      </w:r>
      <w:r w:rsidR="00036341" w:rsidRPr="0098726E">
        <w:rPr>
          <w:rFonts w:ascii="Arial" w:hAnsi="Arial" w:cs="Arial"/>
          <w:color w:val="000000"/>
          <w:sz w:val="20"/>
          <w:szCs w:val="20"/>
          <w:u w:val="single"/>
        </w:rPr>
        <w:t xml:space="preserve"> 2016 года в</w:t>
      </w:r>
      <w:r w:rsidR="005731EF" w:rsidRPr="0098726E">
        <w:rPr>
          <w:rFonts w:ascii="Arial" w:hAnsi="Arial" w:cs="Arial"/>
          <w:color w:val="000000"/>
          <w:sz w:val="20"/>
          <w:szCs w:val="20"/>
          <w:u w:val="single"/>
        </w:rPr>
        <w:t xml:space="preserve"> Едином платежном документе будут указаны реквизиты филиала </w:t>
      </w:r>
      <w:r w:rsidR="00036341" w:rsidRPr="0098726E">
        <w:rPr>
          <w:rFonts w:ascii="Arial" w:hAnsi="Arial" w:cs="Arial"/>
          <w:color w:val="000000"/>
          <w:sz w:val="20"/>
          <w:szCs w:val="20"/>
          <w:u w:val="single"/>
        </w:rPr>
        <w:t>«</w:t>
      </w:r>
      <w:r w:rsidR="005731EF" w:rsidRPr="0098726E">
        <w:rPr>
          <w:rFonts w:ascii="Arial" w:hAnsi="Arial" w:cs="Arial"/>
          <w:color w:val="000000"/>
          <w:sz w:val="20"/>
          <w:szCs w:val="20"/>
          <w:u w:val="single"/>
        </w:rPr>
        <w:t>Центральный» Банка ВТБ</w:t>
      </w:r>
      <w:r w:rsidRPr="0098726E">
        <w:rPr>
          <w:rFonts w:ascii="Arial" w:hAnsi="Arial" w:cs="Arial"/>
          <w:color w:val="000000"/>
          <w:sz w:val="20"/>
          <w:szCs w:val="20"/>
          <w:u w:val="single"/>
        </w:rPr>
        <w:t>, а не Банка Москвы, как раньше</w:t>
      </w:r>
      <w:r w:rsidRPr="0098726E">
        <w:rPr>
          <w:rFonts w:ascii="Arial" w:hAnsi="Arial" w:cs="Arial"/>
          <w:color w:val="000000"/>
          <w:sz w:val="20"/>
          <w:szCs w:val="20"/>
        </w:rPr>
        <w:t>:</w:t>
      </w:r>
    </w:p>
    <w:p w:rsidR="005731EF" w:rsidRDefault="00181DB4" w:rsidP="00501153">
      <w:pPr>
        <w:pStyle w:val="a3"/>
        <w:ind w:left="-567"/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BEED895" wp14:editId="54F79BB4">
            <wp:extent cx="5940425" cy="3980180"/>
            <wp:effectExtent l="19050" t="19050" r="22225" b="20320"/>
            <wp:docPr id="1" name="Рисунок 1" descr=" Реквизиты, Банки, Ж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Реквизиты, Банки, Ж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0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31" w:rsidRDefault="007B5F59" w:rsidP="00573656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ЕПД с реквизитами Банка Москвы будут приниматься к оплате </w:t>
      </w:r>
      <w:r w:rsidR="005731EF" w:rsidRPr="00036341">
        <w:rPr>
          <w:rFonts w:ascii="Arial" w:hAnsi="Arial" w:cs="Arial"/>
          <w:sz w:val="20"/>
          <w:szCs w:val="20"/>
        </w:rPr>
        <w:t>через отделения и сервисы банков</w:t>
      </w:r>
      <w:r w:rsidR="00036341">
        <w:rPr>
          <w:rFonts w:ascii="Arial" w:hAnsi="Arial" w:cs="Arial"/>
          <w:sz w:val="20"/>
          <w:szCs w:val="20"/>
        </w:rPr>
        <w:t xml:space="preserve"> и агентов по приему платежей</w:t>
      </w:r>
      <w:r w:rsidR="00F5760C">
        <w:rPr>
          <w:rFonts w:ascii="Arial" w:hAnsi="Arial" w:cs="Arial"/>
          <w:sz w:val="20"/>
          <w:szCs w:val="20"/>
        </w:rPr>
        <w:t xml:space="preserve"> за ЖКУ до 10</w:t>
      </w:r>
      <w:r w:rsidR="00140031">
        <w:rPr>
          <w:rFonts w:ascii="Arial" w:hAnsi="Arial" w:cs="Arial"/>
          <w:sz w:val="20"/>
          <w:szCs w:val="20"/>
        </w:rPr>
        <w:t xml:space="preserve"> ноября </w:t>
      </w:r>
      <w:r w:rsidR="00F5760C">
        <w:rPr>
          <w:rFonts w:ascii="Arial" w:hAnsi="Arial" w:cs="Arial"/>
          <w:sz w:val="20"/>
          <w:szCs w:val="20"/>
        </w:rPr>
        <w:t>2016 года</w:t>
      </w:r>
      <w:r w:rsidR="00140031">
        <w:rPr>
          <w:rFonts w:ascii="Arial" w:hAnsi="Arial" w:cs="Arial"/>
          <w:sz w:val="20"/>
          <w:szCs w:val="20"/>
        </w:rPr>
        <w:t xml:space="preserve"> без ограничений</w:t>
      </w:r>
      <w:r w:rsidR="00573656">
        <w:rPr>
          <w:rFonts w:ascii="Arial" w:hAnsi="Arial" w:cs="Arial"/>
          <w:sz w:val="20"/>
          <w:szCs w:val="20"/>
        </w:rPr>
        <w:t xml:space="preserve">. </w:t>
      </w:r>
    </w:p>
    <w:p w:rsidR="00C44C6D" w:rsidRDefault="00C44C6D" w:rsidP="00501153">
      <w:pPr>
        <w:ind w:left="-567"/>
        <w:jc w:val="both"/>
        <w:rPr>
          <w:rFonts w:ascii="Arial" w:hAnsi="Arial" w:cs="Arial"/>
          <w:sz w:val="20"/>
          <w:szCs w:val="20"/>
        </w:rPr>
      </w:pPr>
    </w:p>
    <w:sectPr w:rsidR="00C44C6D" w:rsidSect="0050115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D5B6F"/>
    <w:multiLevelType w:val="hybridMultilevel"/>
    <w:tmpl w:val="12F813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F"/>
    <w:rsid w:val="00034BCC"/>
    <w:rsid w:val="00036341"/>
    <w:rsid w:val="000929B1"/>
    <w:rsid w:val="000B4603"/>
    <w:rsid w:val="000E3D66"/>
    <w:rsid w:val="00140031"/>
    <w:rsid w:val="00154BCA"/>
    <w:rsid w:val="001738B4"/>
    <w:rsid w:val="00173A9E"/>
    <w:rsid w:val="00181DB4"/>
    <w:rsid w:val="001820BF"/>
    <w:rsid w:val="00183041"/>
    <w:rsid w:val="00187643"/>
    <w:rsid w:val="001E5D2A"/>
    <w:rsid w:val="00241073"/>
    <w:rsid w:val="00324CBA"/>
    <w:rsid w:val="00364283"/>
    <w:rsid w:val="00394ED0"/>
    <w:rsid w:val="003F4BE9"/>
    <w:rsid w:val="004747C5"/>
    <w:rsid w:val="0048317A"/>
    <w:rsid w:val="00501153"/>
    <w:rsid w:val="005605E3"/>
    <w:rsid w:val="005731EF"/>
    <w:rsid w:val="00573656"/>
    <w:rsid w:val="005E0248"/>
    <w:rsid w:val="005E3E76"/>
    <w:rsid w:val="00610280"/>
    <w:rsid w:val="006308C3"/>
    <w:rsid w:val="0063476F"/>
    <w:rsid w:val="006860BB"/>
    <w:rsid w:val="006B6679"/>
    <w:rsid w:val="006D79CE"/>
    <w:rsid w:val="006E396C"/>
    <w:rsid w:val="00764A39"/>
    <w:rsid w:val="00775F7C"/>
    <w:rsid w:val="00776978"/>
    <w:rsid w:val="007B5F59"/>
    <w:rsid w:val="007F5468"/>
    <w:rsid w:val="007F5700"/>
    <w:rsid w:val="0080208A"/>
    <w:rsid w:val="008056DC"/>
    <w:rsid w:val="008723F3"/>
    <w:rsid w:val="008B1FAA"/>
    <w:rsid w:val="0097732E"/>
    <w:rsid w:val="0098726E"/>
    <w:rsid w:val="009A6F0A"/>
    <w:rsid w:val="009B2DE3"/>
    <w:rsid w:val="009D5AE9"/>
    <w:rsid w:val="009F5450"/>
    <w:rsid w:val="00A377E9"/>
    <w:rsid w:val="00A74190"/>
    <w:rsid w:val="00AC4F79"/>
    <w:rsid w:val="00AF4831"/>
    <w:rsid w:val="00C44C6D"/>
    <w:rsid w:val="00E819BF"/>
    <w:rsid w:val="00F34F73"/>
    <w:rsid w:val="00F5760C"/>
    <w:rsid w:val="00F83813"/>
    <w:rsid w:val="00F96B00"/>
    <w:rsid w:val="00FD2A18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EF239-6DE4-4ABD-8D61-5326A457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0031"/>
    <w:pPr>
      <w:ind w:left="720"/>
      <w:contextualSpacing/>
    </w:pPr>
  </w:style>
  <w:style w:type="character" w:styleId="a7">
    <w:name w:val="Strong"/>
    <w:basedOn w:val="a0"/>
    <w:uiPriority w:val="22"/>
    <w:qFormat/>
    <w:rsid w:val="00C44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Sinitsyna_NI</dc:creator>
  <cp:lastModifiedBy>Пользователь</cp:lastModifiedBy>
  <cp:revision>2</cp:revision>
  <cp:lastPrinted>2016-05-18T08:47:00Z</cp:lastPrinted>
  <dcterms:created xsi:type="dcterms:W3CDTF">2016-05-18T10:39:00Z</dcterms:created>
  <dcterms:modified xsi:type="dcterms:W3CDTF">2016-05-18T10:39:00Z</dcterms:modified>
</cp:coreProperties>
</file>